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C3F36" w14:textId="090AC8DA" w:rsidR="005D62AD" w:rsidRDefault="005D62AD" w:rsidP="005D62AD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#94-e-Bis</w:t>
      </w:r>
      <w:r>
        <w:rPr>
          <w:sz w:val="24"/>
        </w:rPr>
        <w:tab/>
      </w:r>
      <w:r>
        <w:rPr>
          <w:i/>
          <w:sz w:val="28"/>
          <w:szCs w:val="28"/>
        </w:rPr>
        <w:t>R4-200</w:t>
      </w:r>
      <w:r w:rsidR="00792E80">
        <w:rPr>
          <w:i/>
          <w:sz w:val="28"/>
          <w:szCs w:val="28"/>
        </w:rPr>
        <w:t>4113</w:t>
      </w:r>
    </w:p>
    <w:p w14:paraId="2A72410B" w14:textId="1E61AB66" w:rsidR="004B7896" w:rsidRPr="004B79F7" w:rsidRDefault="005D62AD" w:rsidP="005D62A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Pr="004B79F7">
        <w:rPr>
          <w:rFonts w:ascii="Arial" w:hAnsi="Arial"/>
          <w:b/>
          <w:sz w:val="24"/>
          <w:szCs w:val="24"/>
        </w:rPr>
        <w:t>, 2</w:t>
      </w:r>
      <w:r>
        <w:rPr>
          <w:rFonts w:ascii="Arial" w:hAnsi="Arial"/>
          <w:b/>
          <w:sz w:val="24"/>
          <w:szCs w:val="24"/>
        </w:rPr>
        <w:t>0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Pr="004B79F7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30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</w:t>
      </w:r>
      <w:r w:rsidR="004B7896">
        <w:rPr>
          <w:rFonts w:ascii="Arial" w:hAnsi="Arial"/>
          <w:b/>
          <w:sz w:val="24"/>
          <w:szCs w:val="24"/>
        </w:rPr>
        <w:t>0</w:t>
      </w:r>
    </w:p>
    <w:p w14:paraId="510E7A73" w14:textId="77777777" w:rsidR="00073B0E" w:rsidRPr="004B7896" w:rsidRDefault="00073B0E" w:rsidP="00073B0E">
      <w:pPr>
        <w:spacing w:after="120"/>
        <w:ind w:left="1985" w:hanging="1985"/>
        <w:jc w:val="both"/>
        <w:rPr>
          <w:bCs/>
          <w:lang w:val="en-US"/>
        </w:rPr>
      </w:pPr>
    </w:p>
    <w:p w14:paraId="337C8105" w14:textId="77777777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14:paraId="4A6E5E3A" w14:textId="3EF6C945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566D9D">
        <w:rPr>
          <w:lang w:val="en-US"/>
        </w:rPr>
        <w:t>D</w:t>
      </w:r>
      <w:r w:rsidRPr="00820234">
        <w:rPr>
          <w:lang w:val="en-US"/>
        </w:rPr>
        <w:t xml:space="preserve">iscussion on </w:t>
      </w:r>
      <w:r w:rsidR="00566D9D">
        <w:rPr>
          <w:lang w:val="en-US"/>
        </w:rPr>
        <w:t>bandwidth</w:t>
      </w:r>
      <w:r w:rsidR="001044C9">
        <w:rPr>
          <w:lang w:val="en-US"/>
        </w:rPr>
        <w:t xml:space="preserve"> </w:t>
      </w:r>
      <w:r w:rsidR="00566D9D">
        <w:rPr>
          <w:lang w:val="en-US"/>
        </w:rPr>
        <w:t>for</w:t>
      </w:r>
      <w:r w:rsidR="001044C9">
        <w:rPr>
          <w:lang w:val="en-US"/>
        </w:rPr>
        <w:t xml:space="preserve"> </w:t>
      </w:r>
      <w:r w:rsidR="00566D9D">
        <w:rPr>
          <w:lang w:val="en-US"/>
        </w:rPr>
        <w:t>CSI-RS b</w:t>
      </w:r>
      <w:bookmarkStart w:id="0" w:name="_GoBack"/>
      <w:bookmarkEnd w:id="0"/>
      <w:r w:rsidR="00566D9D">
        <w:rPr>
          <w:lang w:val="en-US"/>
        </w:rPr>
        <w:t xml:space="preserve">ased RRM measurement </w:t>
      </w:r>
      <w:r w:rsidR="006E246B">
        <w:rPr>
          <w:lang w:val="en-US"/>
        </w:rPr>
        <w:t>requirements</w:t>
      </w:r>
    </w:p>
    <w:p w14:paraId="0721C6DE" w14:textId="02ED1927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5D62AD">
        <w:rPr>
          <w:lang w:val="en-US"/>
        </w:rPr>
        <w:t>6</w:t>
      </w:r>
      <w:r w:rsidRPr="008951DE">
        <w:rPr>
          <w:lang w:val="en-US"/>
        </w:rPr>
        <w:t>.</w:t>
      </w:r>
      <w:r w:rsidR="00267A8C">
        <w:rPr>
          <w:lang w:val="en-US"/>
        </w:rPr>
        <w:t>16.1</w:t>
      </w:r>
      <w:r w:rsidR="001044C9">
        <w:rPr>
          <w:lang w:val="en-US"/>
        </w:rPr>
        <w:t>.</w:t>
      </w:r>
      <w:r w:rsidR="00566D9D">
        <w:rPr>
          <w:lang w:val="en-US"/>
        </w:rPr>
        <w:t>1</w:t>
      </w:r>
    </w:p>
    <w:p w14:paraId="35D6E66D" w14:textId="77777777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14:paraId="1052AAC8" w14:textId="77777777" w:rsidR="00073B0E" w:rsidRDefault="00073B0E" w:rsidP="00073B0E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E6E8390" w14:textId="77777777" w:rsidR="00073B0E" w:rsidRDefault="00073B0E" w:rsidP="00073B0E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14:paraId="704A50AF" w14:textId="351368CB" w:rsidR="007548B6" w:rsidRDefault="000E51F9" w:rsidP="000E51F9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RAN4#9</w:t>
      </w:r>
      <w:r w:rsidR="006E246B">
        <w:rPr>
          <w:rFonts w:cs="v4.2.0"/>
          <w:lang w:val="en-US"/>
        </w:rPr>
        <w:t>4-e</w:t>
      </w:r>
      <w:r>
        <w:rPr>
          <w:rFonts w:cs="v4.2.0"/>
          <w:lang w:val="en-US"/>
        </w:rPr>
        <w:t xml:space="preserve"> meeting, there were discussions on</w:t>
      </w:r>
      <w:r w:rsidR="006E246B">
        <w:rPr>
          <w:rFonts w:cs="v4.2.0"/>
          <w:lang w:val="en-US"/>
        </w:rPr>
        <w:t xml:space="preserve"> bandwidth for</w:t>
      </w:r>
      <w:r>
        <w:rPr>
          <w:rFonts w:cs="v4.2.0"/>
          <w:lang w:val="en-US"/>
        </w:rPr>
        <w:t xml:space="preserve"> CSI-RS based measurements. </w:t>
      </w:r>
      <w:r w:rsidR="006E246B">
        <w:rPr>
          <w:rFonts w:cs="v4.2.0"/>
          <w:lang w:val="en-US"/>
        </w:rPr>
        <w:t>The bandwidth and density for defining CSI-RS RRM requirements are still open as captured in WF [1].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8B6" w14:paraId="041A6814" w14:textId="77777777" w:rsidTr="007548B6">
        <w:tc>
          <w:tcPr>
            <w:tcW w:w="9629" w:type="dxa"/>
          </w:tcPr>
          <w:p w14:paraId="4999E4C2" w14:textId="64241C26" w:rsidR="0018196F" w:rsidRPr="00F4724E" w:rsidRDefault="00C62C29" w:rsidP="00F4724E">
            <w:pPr>
              <w:numPr>
                <w:ilvl w:val="0"/>
                <w:numId w:val="10"/>
              </w:numPr>
              <w:tabs>
                <w:tab w:val="num" w:pos="720"/>
              </w:tabs>
              <w:spacing w:after="120"/>
              <w:jc w:val="both"/>
              <w:rPr>
                <w:rFonts w:cs="v4.2.0"/>
                <w:i/>
                <w:iCs/>
              </w:rPr>
            </w:pPr>
            <w:r w:rsidRPr="00F4724E">
              <w:rPr>
                <w:rFonts w:cs="v4.2.0"/>
                <w:i/>
                <w:iCs/>
              </w:rPr>
              <w:t>Define at least one set of measurement requirement with the following applicable CSI-RS configuration:</w:t>
            </w:r>
          </w:p>
          <w:p w14:paraId="2FE9D4FF" w14:textId="77777777" w:rsidR="0018196F" w:rsidRPr="00F4724E" w:rsidRDefault="00C62C29" w:rsidP="00F4724E">
            <w:pPr>
              <w:numPr>
                <w:ilvl w:val="1"/>
                <w:numId w:val="10"/>
              </w:numPr>
              <w:tabs>
                <w:tab w:val="num" w:pos="720"/>
                <w:tab w:val="num" w:pos="1440"/>
              </w:tabs>
              <w:spacing w:after="120"/>
              <w:jc w:val="both"/>
              <w:rPr>
                <w:rFonts w:cs="v4.2.0"/>
                <w:i/>
                <w:iCs/>
                <w:lang w:val="en-US"/>
              </w:rPr>
            </w:pPr>
            <w:r w:rsidRPr="00F4724E">
              <w:rPr>
                <w:rFonts w:cs="v4.2.0"/>
                <w:i/>
                <w:iCs/>
                <w:lang w:val="en-US"/>
              </w:rPr>
              <w:t>Option 1: {D=3 with PRBs ≥ 48};</w:t>
            </w:r>
          </w:p>
          <w:p w14:paraId="389D1168" w14:textId="77777777" w:rsidR="0018196F" w:rsidRPr="00F4724E" w:rsidRDefault="00C62C29" w:rsidP="00F4724E">
            <w:pPr>
              <w:numPr>
                <w:ilvl w:val="1"/>
                <w:numId w:val="10"/>
              </w:numPr>
              <w:tabs>
                <w:tab w:val="num" w:pos="720"/>
                <w:tab w:val="num" w:pos="1440"/>
              </w:tabs>
              <w:spacing w:after="120"/>
              <w:jc w:val="both"/>
              <w:rPr>
                <w:rFonts w:cs="v4.2.0"/>
                <w:i/>
                <w:iCs/>
                <w:lang w:val="en-US"/>
              </w:rPr>
            </w:pPr>
            <w:r w:rsidRPr="00F4724E">
              <w:rPr>
                <w:rFonts w:cs="v4.2.0"/>
                <w:i/>
                <w:iCs/>
                <w:lang w:val="en-US"/>
              </w:rPr>
              <w:t>Option 2: {D=3 with PRBs ≥ 48} and {D=1 with PRBs ≥ 96};</w:t>
            </w:r>
          </w:p>
          <w:p w14:paraId="7CB1834B" w14:textId="77777777" w:rsidR="0018196F" w:rsidRPr="00F4724E" w:rsidRDefault="00C62C29" w:rsidP="00F4724E">
            <w:pPr>
              <w:numPr>
                <w:ilvl w:val="1"/>
                <w:numId w:val="10"/>
              </w:numPr>
              <w:tabs>
                <w:tab w:val="num" w:pos="720"/>
                <w:tab w:val="num" w:pos="1440"/>
              </w:tabs>
              <w:spacing w:after="120"/>
              <w:jc w:val="both"/>
              <w:rPr>
                <w:rFonts w:cs="v4.2.0"/>
                <w:i/>
                <w:iCs/>
                <w:lang w:val="en-US"/>
              </w:rPr>
            </w:pPr>
            <w:r w:rsidRPr="00F4724E">
              <w:rPr>
                <w:rFonts w:cs="v4.2.0"/>
                <w:i/>
                <w:iCs/>
                <w:lang w:val="en-US"/>
              </w:rPr>
              <w:t>Option 3: CSI-RS REs ≥ 96</w:t>
            </w:r>
          </w:p>
          <w:p w14:paraId="4106BD25" w14:textId="77777777" w:rsidR="0018196F" w:rsidRPr="00F4724E" w:rsidRDefault="00C62C29" w:rsidP="00F4724E">
            <w:pPr>
              <w:numPr>
                <w:ilvl w:val="1"/>
                <w:numId w:val="10"/>
              </w:numPr>
              <w:tabs>
                <w:tab w:val="num" w:pos="720"/>
                <w:tab w:val="num" w:pos="1440"/>
              </w:tabs>
              <w:spacing w:after="120"/>
              <w:jc w:val="both"/>
              <w:rPr>
                <w:rFonts w:cs="v4.2.0"/>
                <w:i/>
                <w:iCs/>
                <w:lang w:val="en-US"/>
              </w:rPr>
            </w:pPr>
            <w:r w:rsidRPr="00F4724E">
              <w:rPr>
                <w:rFonts w:cs="v4.2.0"/>
                <w:i/>
                <w:iCs/>
                <w:lang w:val="en-US"/>
              </w:rPr>
              <w:t>Other option is not precluded</w:t>
            </w:r>
          </w:p>
          <w:p w14:paraId="7A8CBC22" w14:textId="363D2E40" w:rsidR="007548B6" w:rsidRDefault="00C62C29" w:rsidP="00F4724E">
            <w:pPr>
              <w:numPr>
                <w:ilvl w:val="0"/>
                <w:numId w:val="10"/>
              </w:numPr>
              <w:tabs>
                <w:tab w:val="num" w:pos="720"/>
              </w:tabs>
              <w:spacing w:after="120"/>
              <w:jc w:val="both"/>
              <w:rPr>
                <w:rFonts w:cs="v4.2.0"/>
                <w:lang w:val="en-US"/>
              </w:rPr>
            </w:pPr>
            <w:r w:rsidRPr="00F4724E">
              <w:rPr>
                <w:rFonts w:cs="v4.2.0"/>
                <w:i/>
                <w:iCs/>
              </w:rPr>
              <w:t>FFS whether to define additional measurement requirement for CSI-RS configurations in RAN4#94bis</w:t>
            </w:r>
          </w:p>
        </w:tc>
      </w:tr>
    </w:tbl>
    <w:p w14:paraId="0226AA99" w14:textId="206B4E61" w:rsidR="007548B6" w:rsidRDefault="007548B6" w:rsidP="000E51F9">
      <w:pPr>
        <w:spacing w:after="120"/>
        <w:jc w:val="both"/>
        <w:rPr>
          <w:rFonts w:cs="v4.2.0"/>
          <w:lang w:val="en-US"/>
        </w:rPr>
      </w:pPr>
    </w:p>
    <w:p w14:paraId="0AC9E0B0" w14:textId="506F86B0" w:rsidR="000E51F9" w:rsidRDefault="000E51F9" w:rsidP="000E51F9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In this contribution we </w:t>
      </w:r>
      <w:r>
        <w:rPr>
          <w:rFonts w:cs="v4.2.0"/>
          <w:lang w:val="en-US"/>
        </w:rPr>
        <w:t xml:space="preserve">further </w:t>
      </w:r>
      <w:r>
        <w:rPr>
          <w:rFonts w:cs="v4.2.0" w:hint="eastAsia"/>
          <w:lang w:val="en-US"/>
        </w:rPr>
        <w:t>provide our views on</w:t>
      </w:r>
      <w:r w:rsidR="00E066C7">
        <w:rPr>
          <w:rFonts w:cs="v4.2.0"/>
          <w:lang w:val="en-US"/>
        </w:rPr>
        <w:t xml:space="preserve"> the</w:t>
      </w:r>
      <w:r>
        <w:rPr>
          <w:rFonts w:cs="v4.2.0" w:hint="eastAsia"/>
          <w:lang w:val="en-US"/>
        </w:rPr>
        <w:t xml:space="preserve"> </w:t>
      </w:r>
      <w:r w:rsidR="006E246B">
        <w:rPr>
          <w:rFonts w:cs="v4.2.0"/>
          <w:lang w:val="en-US"/>
        </w:rPr>
        <w:t>bandwidth and density for</w:t>
      </w:r>
      <w:r>
        <w:rPr>
          <w:rFonts w:cs="v4.2.0"/>
          <w:lang w:val="en-US"/>
        </w:rPr>
        <w:t xml:space="preserve"> CSI-RS based </w:t>
      </w:r>
      <w:r w:rsidR="006E246B">
        <w:rPr>
          <w:rFonts w:cs="v4.2.0"/>
          <w:lang w:val="en-US"/>
        </w:rPr>
        <w:t>RRM</w:t>
      </w:r>
      <w:r w:rsidR="00E066C7">
        <w:rPr>
          <w:rFonts w:cs="v4.2.0"/>
          <w:lang w:val="en-US"/>
        </w:rPr>
        <w:t xml:space="preserve"> </w:t>
      </w:r>
      <w:r>
        <w:rPr>
          <w:rFonts w:cs="v4.2.0"/>
          <w:lang w:val="en-US"/>
        </w:rPr>
        <w:t>measurement</w:t>
      </w:r>
      <w:r w:rsidR="006E246B">
        <w:rPr>
          <w:rFonts w:cs="v4.2.0"/>
          <w:lang w:val="en-US"/>
        </w:rPr>
        <w:t xml:space="preserve"> requirement</w:t>
      </w:r>
      <w:r>
        <w:rPr>
          <w:rFonts w:cs="v4.2.0"/>
          <w:lang w:val="en-US"/>
        </w:rPr>
        <w:t>s.</w:t>
      </w:r>
    </w:p>
    <w:p w14:paraId="7DBD64B9" w14:textId="77777777" w:rsidR="00AC56AB" w:rsidRPr="006E246B" w:rsidRDefault="00AC56AB" w:rsidP="009E076B">
      <w:pPr>
        <w:spacing w:after="120"/>
        <w:jc w:val="both"/>
        <w:rPr>
          <w:rFonts w:cs="v4.2.0"/>
          <w:lang w:val="en-US"/>
        </w:rPr>
      </w:pPr>
    </w:p>
    <w:p w14:paraId="65CE1487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14:paraId="388E03E9" w14:textId="7201140F" w:rsidR="007B1DCF" w:rsidRDefault="007B1DCF" w:rsidP="009410DF">
      <w:pPr>
        <w:spacing w:after="120"/>
        <w:jc w:val="both"/>
        <w:rPr>
          <w:rFonts w:cs="v4.2.0"/>
          <w:iCs/>
          <w:lang w:val="en-US"/>
        </w:rPr>
      </w:pPr>
      <w:r>
        <w:rPr>
          <w:rFonts w:cs="v4.2.0" w:hint="eastAsia"/>
        </w:rPr>
        <w:t>Firstl</w:t>
      </w:r>
      <w:r>
        <w:rPr>
          <w:rFonts w:cs="v4.2.0"/>
        </w:rPr>
        <w:t>y it is important that density 1 is supported from RRM requirements perspective. When larger BW is interested, e.g. PRBs</w:t>
      </w:r>
      <w:r w:rsidRPr="007B1DCF">
        <w:rPr>
          <w:rFonts w:cs="v4.2.0"/>
          <w:iCs/>
          <w:lang w:val="en-US"/>
        </w:rPr>
        <w:t xml:space="preserve"> ≥ 96</w:t>
      </w:r>
      <w:r>
        <w:rPr>
          <w:rFonts w:cs="v4.2.0"/>
          <w:iCs/>
          <w:lang w:val="en-US"/>
        </w:rPr>
        <w:t xml:space="preserve">, the overhead is very high when CSI-RS resources are configured with density 3. </w:t>
      </w:r>
      <w:r w:rsidR="00F24172">
        <w:rPr>
          <w:rFonts w:cs="v4.2.0"/>
          <w:iCs/>
          <w:lang w:val="en-US"/>
        </w:rPr>
        <w:t>The similar</w:t>
      </w:r>
      <w:r>
        <w:rPr>
          <w:rFonts w:cs="v4.2.0"/>
          <w:iCs/>
          <w:lang w:val="en-US"/>
        </w:rPr>
        <w:t xml:space="preserve"> measurement accuracy </w:t>
      </w:r>
      <w:r w:rsidR="00F24172">
        <w:rPr>
          <w:rFonts w:cs="v4.2.0"/>
          <w:iCs/>
          <w:lang w:val="en-US"/>
        </w:rPr>
        <w:t>can be achieved for both density 1 and density 3 is bandwidth is larger enough.</w:t>
      </w:r>
    </w:p>
    <w:p w14:paraId="5F3792A1" w14:textId="0172F8E3" w:rsidR="00F24172" w:rsidRPr="00E27EF3" w:rsidRDefault="00F24172" w:rsidP="009410DF">
      <w:pPr>
        <w:spacing w:after="120"/>
        <w:jc w:val="both"/>
        <w:rPr>
          <w:rFonts w:cs="v4.2.0"/>
          <w:i/>
        </w:rPr>
      </w:pPr>
      <w:r w:rsidRPr="00E27EF3">
        <w:rPr>
          <w:rFonts w:cs="v4.2.0"/>
          <w:i/>
          <w:iCs/>
          <w:lang w:val="en-US"/>
        </w:rPr>
        <w:t xml:space="preserve">Observation 1: </w:t>
      </w:r>
      <w:r w:rsidR="000C708A" w:rsidRPr="00E27EF3">
        <w:rPr>
          <w:rFonts w:cs="v4.2.0"/>
          <w:i/>
          <w:iCs/>
          <w:lang w:val="en-US"/>
        </w:rPr>
        <w:t>Density 1 should be supported from RRM requirements perspective.</w:t>
      </w:r>
    </w:p>
    <w:p w14:paraId="32C2CEF8" w14:textId="77777777" w:rsidR="000C708A" w:rsidRDefault="000C708A" w:rsidP="009410DF">
      <w:pPr>
        <w:spacing w:after="120"/>
        <w:jc w:val="both"/>
        <w:rPr>
          <w:rFonts w:cs="v4.2.0"/>
        </w:rPr>
      </w:pPr>
    </w:p>
    <w:p w14:paraId="768AC3E7" w14:textId="42B81145" w:rsidR="000C708A" w:rsidRDefault="000C708A" w:rsidP="009410DF">
      <w:pPr>
        <w:spacing w:after="120"/>
        <w:jc w:val="both"/>
        <w:rPr>
          <w:rFonts w:cs="v4.2.0"/>
        </w:rPr>
      </w:pPr>
      <w:r>
        <w:rPr>
          <w:rFonts w:cs="v4.2.0" w:hint="eastAsia"/>
        </w:rPr>
        <w:t>Regarding to defin</w:t>
      </w:r>
      <w:r w:rsidR="006E22BD">
        <w:rPr>
          <w:rFonts w:cs="v4.2.0"/>
        </w:rPr>
        <w:t>ing</w:t>
      </w:r>
      <w:r>
        <w:rPr>
          <w:rFonts w:cs="v4.2.0" w:hint="eastAsia"/>
        </w:rPr>
        <w:t xml:space="preserve"> one set of requirements or two set of requirements for CSI-RS based RRM measurements, it dep</w:t>
      </w:r>
      <w:r>
        <w:rPr>
          <w:rFonts w:cs="v4.2.0"/>
        </w:rPr>
        <w:t>ends</w:t>
      </w:r>
      <w:r w:rsidR="006E22BD">
        <w:rPr>
          <w:rFonts w:cs="v4.2.0"/>
        </w:rPr>
        <w:t xml:space="preserve"> on</w:t>
      </w:r>
      <w:r>
        <w:rPr>
          <w:rFonts w:cs="v4.2.0"/>
        </w:rPr>
        <w:t xml:space="preserve"> how one set of requirement is specified.</w:t>
      </w:r>
      <w:r w:rsidR="00E27EF3">
        <w:rPr>
          <w:rFonts w:cs="v4.2.0"/>
        </w:rPr>
        <w:t xml:space="preserve"> </w:t>
      </w:r>
    </w:p>
    <w:p w14:paraId="104C1FEC" w14:textId="692E9FCC" w:rsidR="00E27EF3" w:rsidRDefault="00E27EF3" w:rsidP="009410DF">
      <w:pPr>
        <w:spacing w:after="120"/>
        <w:jc w:val="both"/>
        <w:rPr>
          <w:rFonts w:cs="v4.2.0"/>
        </w:rPr>
      </w:pPr>
      <w:r>
        <w:rPr>
          <w:rFonts w:cs="v4.2.0"/>
        </w:rPr>
        <w:t>If one set of requirements are specified based on option 2, i.e. same requirements for both density 3 with 48 PRBs and density 1 with 96 PRBs, additional set of requirements are not necessary as the requirements cover both density 1 and density 3 cases.</w:t>
      </w:r>
    </w:p>
    <w:p w14:paraId="4CB57AA3" w14:textId="64F11B99" w:rsidR="00E27EF3" w:rsidRDefault="00E27EF3" w:rsidP="009410DF">
      <w:pPr>
        <w:spacing w:after="120"/>
        <w:jc w:val="both"/>
        <w:rPr>
          <w:rFonts w:cs="v4.2.0"/>
        </w:rPr>
      </w:pPr>
      <w:r>
        <w:rPr>
          <w:rFonts w:cs="v4.2.0"/>
        </w:rPr>
        <w:t>It can be seen that REs of 48 PRBs with density 3 is lar</w:t>
      </w:r>
      <w:r w:rsidR="004327FF">
        <w:rPr>
          <w:rFonts w:cs="v4.2.0"/>
        </w:rPr>
        <w:t>ger than 96 PRBs with density 1. If same requirements cannot be defined for the two cases, e.g. 96 PRBs with density 1 may need more samples to achieve same accuracy requirements, then additional set of requirements can be specified.</w:t>
      </w:r>
    </w:p>
    <w:p w14:paraId="3091D04E" w14:textId="66750BA2" w:rsidR="004327FF" w:rsidRDefault="004327FF" w:rsidP="009410DF">
      <w:pPr>
        <w:spacing w:after="120"/>
        <w:jc w:val="both"/>
        <w:rPr>
          <w:rFonts w:cs="v4.2.0"/>
        </w:rPr>
      </w:pPr>
      <w:r>
        <w:rPr>
          <w:rFonts w:cs="v4.2.0"/>
        </w:rPr>
        <w:t>To simply the requirements for CSI-RS based RRM measurements it is proposed to define one set of requirements for both the two cases.</w:t>
      </w:r>
    </w:p>
    <w:p w14:paraId="048E6994" w14:textId="2A66B122" w:rsidR="004327FF" w:rsidRDefault="004327FF" w:rsidP="009410DF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>1: Define one set of requirements for the cases of 48 PRBs with density 3 and 96 PRBs with density 1.</w:t>
      </w:r>
    </w:p>
    <w:p w14:paraId="104461C0" w14:textId="750846C1" w:rsidR="004327FF" w:rsidRDefault="004327FF" w:rsidP="009410DF">
      <w:pPr>
        <w:spacing w:after="120"/>
        <w:jc w:val="both"/>
        <w:rPr>
          <w:rFonts w:cs="v4.2.0"/>
        </w:rPr>
      </w:pPr>
      <w:r>
        <w:rPr>
          <w:rFonts w:cs="v4.2.0"/>
          <w:b/>
          <w:i/>
          <w:lang w:val="en-US"/>
        </w:rPr>
        <w:t xml:space="preserve">Proposal 2: No additional </w:t>
      </w:r>
      <w:r w:rsidR="006E22BD">
        <w:rPr>
          <w:rFonts w:cs="v4.2.0"/>
          <w:b/>
          <w:i/>
          <w:lang w:val="en-US"/>
        </w:rPr>
        <w:t xml:space="preserve">set of </w:t>
      </w:r>
      <w:r>
        <w:rPr>
          <w:rFonts w:cs="v4.2.0"/>
          <w:b/>
          <w:i/>
          <w:lang w:val="en-US"/>
        </w:rPr>
        <w:t>requirement</w:t>
      </w:r>
      <w:r w:rsidR="006E22BD">
        <w:rPr>
          <w:rFonts w:cs="v4.2.0"/>
          <w:b/>
          <w:i/>
          <w:lang w:val="en-US"/>
        </w:rPr>
        <w:t>s</w:t>
      </w:r>
      <w:r>
        <w:rPr>
          <w:rFonts w:cs="v4.2.0"/>
          <w:b/>
          <w:i/>
          <w:lang w:val="en-US"/>
        </w:rPr>
        <w:t xml:space="preserve"> is necessary.</w:t>
      </w:r>
    </w:p>
    <w:p w14:paraId="6F5DEBE1" w14:textId="77777777" w:rsidR="004327FF" w:rsidRDefault="004327FF" w:rsidP="009410DF">
      <w:pPr>
        <w:spacing w:after="120"/>
        <w:jc w:val="both"/>
        <w:rPr>
          <w:rFonts w:cs="v4.2.0"/>
        </w:rPr>
      </w:pPr>
    </w:p>
    <w:p w14:paraId="1FAE36C8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lastRenderedPageBreak/>
        <w:t>3. Conclusion</w:t>
      </w:r>
    </w:p>
    <w:p w14:paraId="7978639B" w14:textId="486C0190" w:rsidR="00D807C3" w:rsidRDefault="00471908" w:rsidP="00487EBA">
      <w:pPr>
        <w:spacing w:before="240" w:after="120"/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</w:t>
      </w:r>
      <w:r w:rsidR="00965D67">
        <w:rPr>
          <w:lang w:val="en-US"/>
        </w:rPr>
        <w:t xml:space="preserve">further </w:t>
      </w:r>
      <w:r w:rsidR="00D807C3">
        <w:rPr>
          <w:rFonts w:hint="eastAsia"/>
          <w:lang w:val="en-US"/>
        </w:rPr>
        <w:t>provide</w:t>
      </w:r>
      <w:r w:rsidR="00CA5F79">
        <w:rPr>
          <w:lang w:val="en-US"/>
        </w:rPr>
        <w:t>d</w:t>
      </w:r>
      <w:r w:rsidR="00D807C3">
        <w:rPr>
          <w:rFonts w:hint="eastAsia"/>
          <w:lang w:val="en-US"/>
        </w:rPr>
        <w:t xml:space="preserve"> our </w:t>
      </w:r>
      <w:r w:rsidR="00B70082">
        <w:rPr>
          <w:rFonts w:cs="v4.2.0"/>
        </w:rPr>
        <w:t xml:space="preserve">views </w:t>
      </w:r>
      <w:r w:rsidR="00CA5F79">
        <w:rPr>
          <w:rFonts w:cs="v4.2.0"/>
        </w:rPr>
        <w:t>on</w:t>
      </w:r>
      <w:r w:rsidR="00965D67">
        <w:rPr>
          <w:rFonts w:cs="v4.2.0"/>
        </w:rPr>
        <w:t xml:space="preserve"> the</w:t>
      </w:r>
      <w:r w:rsidR="00CA5F79">
        <w:rPr>
          <w:rFonts w:cs="v4.2.0" w:hint="eastAsia"/>
          <w:lang w:val="en-US"/>
        </w:rPr>
        <w:t xml:space="preserve"> </w:t>
      </w:r>
      <w:r w:rsidR="004327FF">
        <w:rPr>
          <w:rFonts w:cs="v4.2.0"/>
          <w:lang w:val="en-US"/>
        </w:rPr>
        <w:t>bandwidth</w:t>
      </w:r>
      <w:r w:rsidR="00142C3F" w:rsidRPr="001A66CC">
        <w:rPr>
          <w:bCs/>
          <w:kern w:val="24"/>
        </w:rPr>
        <w:t xml:space="preserve"> </w:t>
      </w:r>
      <w:r w:rsidR="004327FF">
        <w:rPr>
          <w:rFonts w:cs="v4.2.0"/>
          <w:lang w:val="en-US"/>
        </w:rPr>
        <w:t>and density for CSI-RS based RRM measurement requirements</w:t>
      </w:r>
      <w:r w:rsidR="00CA5F79">
        <w:rPr>
          <w:rFonts w:cs="v4.2.0" w:hint="eastAsia"/>
          <w:lang w:val="en-US"/>
        </w:rPr>
        <w:t>.</w:t>
      </w:r>
      <w:r w:rsidR="00D807C3">
        <w:rPr>
          <w:rFonts w:hint="eastAsia"/>
          <w:lang w:val="en-US"/>
        </w:rPr>
        <w:t xml:space="preserve"> Based on the observations following proposals are present.</w:t>
      </w:r>
      <w:r w:rsidR="00321F73">
        <w:rPr>
          <w:lang w:val="en-US"/>
        </w:rPr>
        <w:t xml:space="preserve"> </w:t>
      </w:r>
    </w:p>
    <w:p w14:paraId="2DE4F551" w14:textId="77777777" w:rsidR="004327FF" w:rsidRDefault="004327FF" w:rsidP="004327FF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>1: Define one set of requirements for the cases of 48 PRBs with density 3 and 96 PRBs with density 1.</w:t>
      </w:r>
    </w:p>
    <w:p w14:paraId="411D27F9" w14:textId="77777777" w:rsidR="006E22BD" w:rsidRDefault="006E22BD" w:rsidP="006E22BD">
      <w:pPr>
        <w:spacing w:after="120"/>
        <w:jc w:val="both"/>
        <w:rPr>
          <w:rFonts w:cs="v4.2.0"/>
        </w:rPr>
      </w:pPr>
      <w:r>
        <w:rPr>
          <w:rFonts w:cs="v4.2.0"/>
          <w:b/>
          <w:i/>
          <w:lang w:val="en-US"/>
        </w:rPr>
        <w:t>Proposal 2: No additional set of requirements is necessary.</w:t>
      </w:r>
    </w:p>
    <w:p w14:paraId="280ED274" w14:textId="77777777" w:rsidR="00965D67" w:rsidRPr="006E22BD" w:rsidRDefault="00965D67" w:rsidP="00A264A4">
      <w:pPr>
        <w:rPr>
          <w:rFonts w:cs="v4.2.0"/>
          <w:b/>
          <w:i/>
        </w:rPr>
      </w:pPr>
    </w:p>
    <w:p w14:paraId="61F408A9" w14:textId="77777777"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14:paraId="36464FF5" w14:textId="7F933812" w:rsidR="00C603D1" w:rsidRPr="00C603D1" w:rsidRDefault="00C603D1" w:rsidP="004327FF">
      <w:pPr>
        <w:numPr>
          <w:ilvl w:val="0"/>
          <w:numId w:val="2"/>
        </w:numPr>
        <w:jc w:val="both"/>
        <w:rPr>
          <w:lang w:eastAsia="en-US"/>
        </w:rPr>
      </w:pPr>
      <w:r w:rsidRPr="00C603D1">
        <w:rPr>
          <w:lang w:eastAsia="en-US"/>
        </w:rPr>
        <w:t>R4-</w:t>
      </w:r>
      <w:r w:rsidR="004327FF">
        <w:rPr>
          <w:lang w:eastAsia="en-US"/>
        </w:rPr>
        <w:t>2002257</w:t>
      </w:r>
      <w:r w:rsidRPr="00C603D1">
        <w:rPr>
          <w:lang w:eastAsia="en-US"/>
        </w:rPr>
        <w:tab/>
      </w:r>
      <w:r w:rsidR="004327FF" w:rsidRPr="004327FF">
        <w:rPr>
          <w:lang w:eastAsia="en-US"/>
        </w:rPr>
        <w:t>WF on CSI-RS configuration and intra/inter-frequency measurements definition for CSI-RS based L3 measurement</w:t>
      </w:r>
      <w:r>
        <w:rPr>
          <w:lang w:eastAsia="en-US"/>
        </w:rPr>
        <w:t>,</w:t>
      </w:r>
      <w:r w:rsidRPr="00C603D1">
        <w:rPr>
          <w:lang w:eastAsia="en-US"/>
        </w:rPr>
        <w:t xml:space="preserve"> CATT</w:t>
      </w:r>
    </w:p>
    <w:p w14:paraId="5933E0DC" w14:textId="77777777" w:rsidR="00C603D1" w:rsidRPr="005B343B" w:rsidRDefault="00C603D1" w:rsidP="00D444D2">
      <w:pPr>
        <w:numPr>
          <w:ilvl w:val="0"/>
          <w:numId w:val="2"/>
        </w:numPr>
        <w:jc w:val="both"/>
        <w:rPr>
          <w:lang w:eastAsia="en-US"/>
        </w:rPr>
      </w:pPr>
    </w:p>
    <w:sectPr w:rsidR="00C603D1" w:rsidRPr="005B343B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6C2DC" w14:textId="77777777" w:rsidR="00520E80" w:rsidRDefault="00520E80">
      <w:pPr>
        <w:spacing w:after="0"/>
      </w:pPr>
      <w:r>
        <w:separator/>
      </w:r>
    </w:p>
  </w:endnote>
  <w:endnote w:type="continuationSeparator" w:id="0">
    <w:p w14:paraId="5505C3C4" w14:textId="77777777" w:rsidR="00520E80" w:rsidRDefault="00520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8B82A" w14:textId="77777777"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01AD5" w14:textId="77777777" w:rsidR="00520E80" w:rsidRDefault="00520E80">
      <w:pPr>
        <w:spacing w:after="0"/>
      </w:pPr>
      <w:r>
        <w:separator/>
      </w:r>
    </w:p>
  </w:footnote>
  <w:footnote w:type="continuationSeparator" w:id="0">
    <w:p w14:paraId="00DDC247" w14:textId="77777777" w:rsidR="00520E80" w:rsidRDefault="00520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AE7E" w14:textId="77777777" w:rsidR="00D807C3" w:rsidRDefault="00D807C3">
    <w:pPr>
      <w:pStyle w:val="aa"/>
      <w:framePr w:wrap="around" w:vAnchor="text" w:hAnchor="margin" w:xAlign="center" w:y="1"/>
      <w:widowControl/>
    </w:pPr>
  </w:p>
  <w:p w14:paraId="7D61DFC7" w14:textId="77777777"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217D"/>
    <w:multiLevelType w:val="hybridMultilevel"/>
    <w:tmpl w:val="C4C0B6F4"/>
    <w:lvl w:ilvl="0" w:tplc="5CACCA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922B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8D22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27E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205E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9EC9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2CFDD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E493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04DD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D388E"/>
    <w:multiLevelType w:val="hybridMultilevel"/>
    <w:tmpl w:val="ACE4193E"/>
    <w:lvl w:ilvl="0" w:tplc="AA5E58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48578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C858E2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1268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E3E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30E9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4E1D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D8BF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7CA3C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57FDB"/>
    <w:multiLevelType w:val="hybridMultilevel"/>
    <w:tmpl w:val="831C7152"/>
    <w:lvl w:ilvl="0" w:tplc="B10EF9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E087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68EF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7034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665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2CDE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D8B4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D0C8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4041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C4E6A"/>
    <w:multiLevelType w:val="hybridMultilevel"/>
    <w:tmpl w:val="1AC2DCD2"/>
    <w:lvl w:ilvl="0" w:tplc="102265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84D5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B246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EA281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1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C635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0425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6C9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2F9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F3E3D7E"/>
    <w:multiLevelType w:val="hybridMultilevel"/>
    <w:tmpl w:val="B324E772"/>
    <w:lvl w:ilvl="0" w:tplc="A36CF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2BC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AA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A6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ED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C2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8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43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04CAD"/>
    <w:multiLevelType w:val="hybridMultilevel"/>
    <w:tmpl w:val="A170C402"/>
    <w:lvl w:ilvl="0" w:tplc="106E9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B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29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B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6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A2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3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B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A6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686DB1"/>
    <w:multiLevelType w:val="hybridMultilevel"/>
    <w:tmpl w:val="F5FA2060"/>
    <w:lvl w:ilvl="0" w:tplc="C332CBE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BCF172A"/>
    <w:multiLevelType w:val="hybridMultilevel"/>
    <w:tmpl w:val="A3847BFA"/>
    <w:lvl w:ilvl="0" w:tplc="C3922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E6A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BE443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A1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A8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077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EBA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A20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222E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39EF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3B0E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A773D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08A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1F9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2E13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44C9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491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C3F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6F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6CC"/>
    <w:rsid w:val="001A6FAC"/>
    <w:rsid w:val="001A78CD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07F05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67A8C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28B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37F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92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76F"/>
    <w:rsid w:val="003868C0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519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E80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D65"/>
    <w:rsid w:val="00426E24"/>
    <w:rsid w:val="00427386"/>
    <w:rsid w:val="00427F5A"/>
    <w:rsid w:val="00427FA5"/>
    <w:rsid w:val="00427FA7"/>
    <w:rsid w:val="004300DE"/>
    <w:rsid w:val="0043080C"/>
    <w:rsid w:val="00430CD7"/>
    <w:rsid w:val="00430DF1"/>
    <w:rsid w:val="00430EDE"/>
    <w:rsid w:val="00431614"/>
    <w:rsid w:val="00431D73"/>
    <w:rsid w:val="00431F60"/>
    <w:rsid w:val="004327FF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151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CB7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896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4BF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8B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804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0E80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B17"/>
    <w:rsid w:val="00527C59"/>
    <w:rsid w:val="005304A5"/>
    <w:rsid w:val="005309F7"/>
    <w:rsid w:val="00530B4B"/>
    <w:rsid w:val="00530BB7"/>
    <w:rsid w:val="00530E47"/>
    <w:rsid w:val="00531C9B"/>
    <w:rsid w:val="00532273"/>
    <w:rsid w:val="00533CDB"/>
    <w:rsid w:val="005343EC"/>
    <w:rsid w:val="00534588"/>
    <w:rsid w:val="00534BEF"/>
    <w:rsid w:val="00534CD4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F08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6D9D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6E81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7C2"/>
    <w:rsid w:val="00597BEA"/>
    <w:rsid w:val="00597CAD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43B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9C1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4F0A"/>
    <w:rsid w:val="005C54AE"/>
    <w:rsid w:val="005C5711"/>
    <w:rsid w:val="005C598D"/>
    <w:rsid w:val="005C5A57"/>
    <w:rsid w:val="005C5BAA"/>
    <w:rsid w:val="005C5F9E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2AD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659"/>
    <w:rsid w:val="005E5ADB"/>
    <w:rsid w:val="005E5BDC"/>
    <w:rsid w:val="005E6269"/>
    <w:rsid w:val="005E6BCA"/>
    <w:rsid w:val="005E6E31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50FE"/>
    <w:rsid w:val="005F51B7"/>
    <w:rsid w:val="005F5D91"/>
    <w:rsid w:val="005F6371"/>
    <w:rsid w:val="005F65A7"/>
    <w:rsid w:val="005F667D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933"/>
    <w:rsid w:val="00605A8A"/>
    <w:rsid w:val="00605A9D"/>
    <w:rsid w:val="00605CBC"/>
    <w:rsid w:val="00605E81"/>
    <w:rsid w:val="00606009"/>
    <w:rsid w:val="0060609D"/>
    <w:rsid w:val="006061C5"/>
    <w:rsid w:val="0060631D"/>
    <w:rsid w:val="00606417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3FAC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ADA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50E4"/>
    <w:rsid w:val="00675506"/>
    <w:rsid w:val="00675E02"/>
    <w:rsid w:val="006762A8"/>
    <w:rsid w:val="00676A32"/>
    <w:rsid w:val="00676F3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0DED"/>
    <w:rsid w:val="006A1126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767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02"/>
    <w:rsid w:val="006D7666"/>
    <w:rsid w:val="006D7CB7"/>
    <w:rsid w:val="006D7E06"/>
    <w:rsid w:val="006E02D6"/>
    <w:rsid w:val="006E078C"/>
    <w:rsid w:val="006E0E74"/>
    <w:rsid w:val="006E113B"/>
    <w:rsid w:val="006E151A"/>
    <w:rsid w:val="006E1A11"/>
    <w:rsid w:val="006E1B0D"/>
    <w:rsid w:val="006E1F3B"/>
    <w:rsid w:val="006E2068"/>
    <w:rsid w:val="006E22BD"/>
    <w:rsid w:val="006E246B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0AD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7CA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669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489C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6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2C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0723"/>
    <w:rsid w:val="00791382"/>
    <w:rsid w:val="007914E0"/>
    <w:rsid w:val="00791542"/>
    <w:rsid w:val="007917D4"/>
    <w:rsid w:val="00791A27"/>
    <w:rsid w:val="0079224B"/>
    <w:rsid w:val="00792834"/>
    <w:rsid w:val="00792CF2"/>
    <w:rsid w:val="00792E80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1F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DCF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272E0"/>
    <w:rsid w:val="00827620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845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7F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5D8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59"/>
    <w:rsid w:val="008C5389"/>
    <w:rsid w:val="008C5E8B"/>
    <w:rsid w:val="008C5ECF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B24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445C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F4F"/>
    <w:rsid w:val="009401CD"/>
    <w:rsid w:val="0094041E"/>
    <w:rsid w:val="00940F56"/>
    <w:rsid w:val="009410DF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1EB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5D67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5E9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27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0CBC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2DF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9E7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1EF7"/>
    <w:rsid w:val="00A52741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569"/>
    <w:rsid w:val="00A94DF6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07F7B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4D2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72B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0B33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2F36"/>
    <w:rsid w:val="00BB3A14"/>
    <w:rsid w:val="00BB3EA9"/>
    <w:rsid w:val="00BB4389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1DE6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538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5A72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8CC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B02"/>
    <w:rsid w:val="00C54D24"/>
    <w:rsid w:val="00C5501F"/>
    <w:rsid w:val="00C55D59"/>
    <w:rsid w:val="00C57295"/>
    <w:rsid w:val="00C57651"/>
    <w:rsid w:val="00C577AF"/>
    <w:rsid w:val="00C57982"/>
    <w:rsid w:val="00C57FF8"/>
    <w:rsid w:val="00C603D1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29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2B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23F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19B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802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4D2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294E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2F1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14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D0D"/>
    <w:rsid w:val="00DF6F95"/>
    <w:rsid w:val="00DF73DE"/>
    <w:rsid w:val="00DF771F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6C7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EF3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4F38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2AE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11A"/>
    <w:rsid w:val="00E7660A"/>
    <w:rsid w:val="00E76A94"/>
    <w:rsid w:val="00E76B4F"/>
    <w:rsid w:val="00E76FC4"/>
    <w:rsid w:val="00E777CB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2113"/>
    <w:rsid w:val="00E924B5"/>
    <w:rsid w:val="00E926A3"/>
    <w:rsid w:val="00E9298F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4C4C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BCC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85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9F4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172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24E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012"/>
    <w:rsid w:val="00F533F1"/>
    <w:rsid w:val="00F537EA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1ED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880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212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98BD1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aliases w:val="- Bullets,목록 단락,?? ??,?????,????,リスト段落,Lista1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2Char">
    <w:name w:val="标题 2 Char"/>
    <w:basedOn w:val="a0"/>
    <w:link w:val="2"/>
    <w:rsid w:val="00073B0E"/>
    <w:rPr>
      <w:rFonts w:ascii="Arial" w:hAnsi="Arial" w:cs="Arial"/>
      <w:sz w:val="32"/>
      <w:szCs w:val="32"/>
      <w:lang w:val="en-GB"/>
    </w:rPr>
  </w:style>
  <w:style w:type="paragraph" w:customStyle="1" w:styleId="Observation">
    <w:name w:val="Observation"/>
    <w:basedOn w:val="a"/>
    <w:uiPriority w:val="99"/>
    <w:qFormat/>
    <w:rsid w:val="005B343B"/>
    <w:pPr>
      <w:numPr>
        <w:numId w:val="4"/>
      </w:numPr>
      <w:tabs>
        <w:tab w:val="left" w:pos="1701"/>
      </w:tabs>
      <w:spacing w:after="120"/>
      <w:jc w:val="both"/>
      <w:textAlignment w:val="auto"/>
    </w:pPr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5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5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7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5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2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4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7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8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79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31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8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15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1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5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2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3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70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9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810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7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2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77F64-8C03-4DAF-A227-8768997F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2858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79</cp:revision>
  <cp:lastPrinted>2007-09-06T06:59:00Z</cp:lastPrinted>
  <dcterms:created xsi:type="dcterms:W3CDTF">2019-09-24T09:06:00Z</dcterms:created>
  <dcterms:modified xsi:type="dcterms:W3CDTF">2020-04-10T13:29:00Z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